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9C" w:rsidRDefault="00D46BFA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D46BFA" w:rsidRPr="00BC2B79" w:rsidRDefault="000409DA">
      <w:r>
        <w:rPr>
          <w:b/>
        </w:rPr>
        <w:t>1-2</w:t>
      </w:r>
      <w:r w:rsidR="00D46BFA" w:rsidRPr="00BC2B79">
        <w:rPr>
          <w:b/>
        </w:rPr>
        <w:t xml:space="preserve"> </w:t>
      </w:r>
      <w:r>
        <w:rPr>
          <w:b/>
        </w:rPr>
        <w:t>Practice</w:t>
      </w:r>
      <w:r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rPr>
          <w:b/>
        </w:rPr>
        <w:tab/>
      </w:r>
      <w:r w:rsidR="00BC2B79">
        <w:t>Date________</w:t>
      </w:r>
    </w:p>
    <w:p w:rsidR="000B659C" w:rsidRDefault="000B659C"/>
    <w:p w:rsidR="000B659C" w:rsidRDefault="003B3108">
      <w:r w:rsidRPr="003B3108">
        <w:rPr>
          <w:b/>
        </w:rPr>
        <w:t>In numbers 1-8</w:t>
      </w:r>
      <w:r w:rsidR="004F4935">
        <w:rPr>
          <w:b/>
        </w:rPr>
        <w:t>,</w:t>
      </w:r>
      <w:r w:rsidRPr="003B3108">
        <w:rPr>
          <w:b/>
        </w:rPr>
        <w:t xml:space="preserve"> l</w:t>
      </w:r>
      <w:r w:rsidR="000B659C" w:rsidRPr="003B3108">
        <w:rPr>
          <w:b/>
        </w:rPr>
        <w:t>et</w:t>
      </w:r>
      <w:r w:rsidR="000B659C" w:rsidRPr="000B659C">
        <w:rPr>
          <w:position w:val="-10"/>
        </w:rPr>
        <w:object w:dxaOrig="10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pt" o:ole="">
            <v:imagedata r:id="rId7" o:title=""/>
          </v:shape>
          <o:OLEObject Type="Embed" ProgID="Equation.DSMT4" ShapeID="_x0000_i1025" DrawAspect="Content" ObjectID="_1502198930" r:id="rId8"/>
        </w:object>
      </w:r>
      <w:r w:rsidR="00BE3724">
        <w:t>,</w:t>
      </w:r>
      <w:r w:rsidR="000B659C">
        <w:t xml:space="preserve"> </w:t>
      </w:r>
      <w:r w:rsidR="000B659C" w:rsidRPr="000B659C">
        <w:rPr>
          <w:position w:val="-10"/>
        </w:rPr>
        <w:object w:dxaOrig="1320" w:dyaOrig="320">
          <v:shape id="_x0000_i1026" type="#_x0000_t75" style="width:66pt;height:15.75pt" o:ole="">
            <v:imagedata r:id="rId9" o:title=""/>
          </v:shape>
          <o:OLEObject Type="Embed" ProgID="Equation.DSMT4" ShapeID="_x0000_i1026" DrawAspect="Content" ObjectID="_1502198931" r:id="rId10"/>
        </w:object>
      </w:r>
      <w:r w:rsidR="000B659C">
        <w:t xml:space="preserve">, </w:t>
      </w:r>
      <w:r w:rsidR="000B659C" w:rsidRPr="000B659C">
        <w:rPr>
          <w:position w:val="-10"/>
        </w:rPr>
        <w:object w:dxaOrig="1740" w:dyaOrig="360">
          <v:shape id="_x0000_i1027" type="#_x0000_t75" style="width:87pt;height:18pt" o:ole="">
            <v:imagedata r:id="rId11" o:title=""/>
          </v:shape>
          <o:OLEObject Type="Embed" ProgID="Equation.DSMT4" ShapeID="_x0000_i1027" DrawAspect="Content" ObjectID="_1502198932" r:id="rId12"/>
        </w:object>
      </w:r>
      <w:r w:rsidR="000B659C">
        <w:t xml:space="preserve">, </w:t>
      </w:r>
      <w:r w:rsidR="000B659C" w:rsidRPr="000B659C">
        <w:rPr>
          <w:position w:val="-10"/>
        </w:rPr>
        <w:object w:dxaOrig="1300" w:dyaOrig="320">
          <v:shape id="_x0000_i1028" type="#_x0000_t75" style="width:65.25pt;height:15.75pt" o:ole="">
            <v:imagedata r:id="rId13" o:title=""/>
          </v:shape>
          <o:OLEObject Type="Embed" ProgID="Equation.DSMT4" ShapeID="_x0000_i1028" DrawAspect="Content" ObjectID="_1502198933" r:id="rId14"/>
        </w:object>
      </w:r>
      <w:r w:rsidR="000B659C">
        <w:t xml:space="preserve">, </w:t>
      </w:r>
      <w:r w:rsidRPr="003B3108">
        <w:rPr>
          <w:position w:val="-12"/>
        </w:rPr>
        <w:object w:dxaOrig="1359" w:dyaOrig="360">
          <v:shape id="_x0000_i1029" type="#_x0000_t75" style="width:68.25pt;height:18pt" o:ole="">
            <v:imagedata r:id="rId15" o:title=""/>
          </v:shape>
          <o:OLEObject Type="Embed" ProgID="Equation.DSMT4" ShapeID="_x0000_i1029" DrawAspect="Content" ObjectID="_1502198934" r:id="rId16"/>
        </w:object>
      </w:r>
    </w:p>
    <w:p w:rsidR="000B659C" w:rsidRPr="003B3108" w:rsidRDefault="006A0578">
      <w:pPr>
        <w:rPr>
          <w:b/>
        </w:rPr>
      </w:pPr>
      <w:r>
        <w:rPr>
          <w:b/>
        </w:rPr>
        <w:t>Evaluate</w:t>
      </w:r>
      <w:r w:rsidR="000B659C" w:rsidRPr="003B3108">
        <w:rPr>
          <w:b/>
        </w:rPr>
        <w:t xml:space="preserve"> the following:</w:t>
      </w:r>
    </w:p>
    <w:p w:rsidR="000B659C" w:rsidRDefault="000B659C"/>
    <w:p w:rsidR="000B659C" w:rsidRDefault="000B659C">
      <w:r>
        <w:t>1.</w:t>
      </w:r>
      <w:r>
        <w:tab/>
      </w:r>
      <w:r w:rsidRPr="000B659C">
        <w:rPr>
          <w:position w:val="-10"/>
        </w:rPr>
        <w:object w:dxaOrig="920" w:dyaOrig="320">
          <v:shape id="_x0000_i1030" type="#_x0000_t75" style="width:45.75pt;height:15.75pt" o:ole="">
            <v:imagedata r:id="rId17" o:title=""/>
          </v:shape>
          <o:OLEObject Type="Embed" ProgID="Equation.DSMT4" ShapeID="_x0000_i1030" DrawAspect="Content" ObjectID="_1502198935" r:id="rId18"/>
        </w:object>
      </w:r>
      <w:r w:rsidR="00D46BFA">
        <w:tab/>
      </w:r>
      <w:r w:rsidR="00D46BFA">
        <w:tab/>
      </w:r>
      <w:r w:rsidR="00D46BFA">
        <w:tab/>
      </w:r>
      <w:r w:rsidR="00D46BFA">
        <w:tab/>
      </w:r>
      <w:r w:rsidR="00D46BFA">
        <w:tab/>
      </w:r>
      <w:r>
        <w:t>2.</w:t>
      </w:r>
      <w:r>
        <w:tab/>
      </w:r>
      <w:r w:rsidRPr="000B659C">
        <w:rPr>
          <w:position w:val="-10"/>
        </w:rPr>
        <w:object w:dxaOrig="800" w:dyaOrig="320">
          <v:shape id="_x0000_i1031" type="#_x0000_t75" style="width:39.75pt;height:15.75pt" o:ole="">
            <v:imagedata r:id="rId19" o:title=""/>
          </v:shape>
          <o:OLEObject Type="Embed" ProgID="Equation.DSMT4" ShapeID="_x0000_i1031" DrawAspect="Content" ObjectID="_1502198936" r:id="rId20"/>
        </w:object>
      </w:r>
    </w:p>
    <w:p w:rsidR="000B659C" w:rsidRDefault="000B659C"/>
    <w:p w:rsidR="000B659C" w:rsidRDefault="000B659C"/>
    <w:p w:rsidR="000B659C" w:rsidRDefault="000B659C"/>
    <w:p w:rsidR="000B659C" w:rsidRDefault="000B659C"/>
    <w:p w:rsidR="000B659C" w:rsidRDefault="000B659C"/>
    <w:p w:rsidR="00D46BFA" w:rsidRDefault="00D46BFA"/>
    <w:p w:rsidR="000B659C" w:rsidRDefault="000B659C">
      <w:r>
        <w:t>3.</w:t>
      </w:r>
      <w:r>
        <w:tab/>
      </w:r>
      <w:r w:rsidR="00C553E9" w:rsidRPr="000B659C">
        <w:rPr>
          <w:position w:val="-10"/>
        </w:rPr>
        <w:object w:dxaOrig="1100" w:dyaOrig="320">
          <v:shape id="_x0000_i1032" type="#_x0000_t75" style="width:54.75pt;height:15.75pt" o:ole="">
            <v:imagedata r:id="rId21" o:title=""/>
          </v:shape>
          <o:OLEObject Type="Embed" ProgID="Equation.DSMT4" ShapeID="_x0000_i1032" DrawAspect="Content" ObjectID="_1502198937" r:id="rId22"/>
        </w:object>
      </w:r>
      <w:r w:rsidR="00D46BFA">
        <w:tab/>
      </w:r>
      <w:r w:rsidR="00D46BFA">
        <w:tab/>
      </w:r>
      <w:r w:rsidR="00D46BFA">
        <w:tab/>
      </w:r>
      <w:r w:rsidR="00D46BFA">
        <w:tab/>
      </w:r>
      <w:r w:rsidR="00D46BFA">
        <w:tab/>
      </w:r>
      <w:r>
        <w:t>4.</w:t>
      </w:r>
      <w:r>
        <w:tab/>
      </w:r>
      <w:r w:rsidR="00C553E9" w:rsidRPr="000B659C">
        <w:rPr>
          <w:position w:val="-10"/>
        </w:rPr>
        <w:object w:dxaOrig="940" w:dyaOrig="320">
          <v:shape id="_x0000_i1033" type="#_x0000_t75" style="width:47.25pt;height:15.75pt" o:ole="">
            <v:imagedata r:id="rId23" o:title=""/>
          </v:shape>
          <o:OLEObject Type="Embed" ProgID="Equation.DSMT4" ShapeID="_x0000_i1033" DrawAspect="Content" ObjectID="_1502198938" r:id="rId24"/>
        </w:object>
      </w:r>
    </w:p>
    <w:p w:rsidR="000B659C" w:rsidRDefault="000B659C"/>
    <w:p w:rsidR="000B659C" w:rsidRDefault="000B659C"/>
    <w:p w:rsidR="000B659C" w:rsidRDefault="000B659C"/>
    <w:p w:rsidR="000B659C" w:rsidRDefault="000B659C"/>
    <w:p w:rsidR="000B659C" w:rsidRDefault="000B659C"/>
    <w:p w:rsidR="00D46BFA" w:rsidRDefault="00D46BFA"/>
    <w:p w:rsidR="00D46BFA" w:rsidRDefault="00D46BFA"/>
    <w:p w:rsidR="00D46BFA" w:rsidRDefault="00D46BFA"/>
    <w:p w:rsidR="00D46BFA" w:rsidRDefault="00D46BFA"/>
    <w:p w:rsidR="000B659C" w:rsidRDefault="000B659C"/>
    <w:p w:rsidR="000B659C" w:rsidRDefault="00A858C4">
      <w:r>
        <w:t>5</w:t>
      </w:r>
      <w:r w:rsidR="000B659C">
        <w:t>.</w:t>
      </w:r>
      <w:r w:rsidR="000B659C">
        <w:tab/>
      </w:r>
      <w:r w:rsidR="00FC15BF" w:rsidRPr="000B659C">
        <w:rPr>
          <w:position w:val="-10"/>
        </w:rPr>
        <w:object w:dxaOrig="920" w:dyaOrig="320">
          <v:shape id="_x0000_i1034" type="#_x0000_t75" style="width:45.75pt;height:15.75pt" o:ole="">
            <v:imagedata r:id="rId25" o:title=""/>
          </v:shape>
          <o:OLEObject Type="Embed" ProgID="Equation.DSMT4" ShapeID="_x0000_i1034" DrawAspect="Content" ObjectID="_1502198939" r:id="rId26"/>
        </w:object>
      </w:r>
      <w:r w:rsidR="00D46BFA">
        <w:tab/>
      </w:r>
      <w:r w:rsidR="00D46BFA">
        <w:tab/>
      </w:r>
      <w:r w:rsidR="00D46BFA">
        <w:tab/>
      </w:r>
      <w:r w:rsidR="00D46BFA">
        <w:tab/>
      </w:r>
      <w:r w:rsidR="00FC15BF">
        <w:tab/>
      </w:r>
      <w:r w:rsidR="00D46BFA">
        <w:t>6</w:t>
      </w:r>
      <w:r w:rsidR="000B659C">
        <w:t>.</w:t>
      </w:r>
      <w:r w:rsidR="000B659C">
        <w:tab/>
      </w:r>
      <w:r w:rsidR="000B659C" w:rsidRPr="000B659C">
        <w:rPr>
          <w:position w:val="-10"/>
        </w:rPr>
        <w:object w:dxaOrig="980" w:dyaOrig="320">
          <v:shape id="_x0000_i1035" type="#_x0000_t75" style="width:48.75pt;height:15.75pt" o:ole="">
            <v:imagedata r:id="rId27" o:title=""/>
          </v:shape>
          <o:OLEObject Type="Embed" ProgID="Equation.DSMT4" ShapeID="_x0000_i1035" DrawAspect="Content" ObjectID="_1502198940" r:id="rId28"/>
        </w:object>
      </w:r>
    </w:p>
    <w:p w:rsidR="000B659C" w:rsidRDefault="000B659C"/>
    <w:p w:rsidR="000B659C" w:rsidRDefault="000B659C"/>
    <w:p w:rsidR="000B659C" w:rsidRDefault="000B659C"/>
    <w:p w:rsidR="000B659C" w:rsidRDefault="000B659C"/>
    <w:p w:rsidR="000B659C" w:rsidRDefault="000B659C"/>
    <w:p w:rsidR="000B659C" w:rsidRDefault="000B659C"/>
    <w:p w:rsidR="00D46BFA" w:rsidRDefault="00D46BFA"/>
    <w:p w:rsidR="00D46BFA" w:rsidRDefault="00D46BFA"/>
    <w:p w:rsidR="000B659C" w:rsidRDefault="000B659C"/>
    <w:p w:rsidR="00D46BFA" w:rsidRDefault="00D46BFA"/>
    <w:p w:rsidR="000B659C" w:rsidRDefault="000B659C"/>
    <w:p w:rsidR="000B659C" w:rsidRDefault="00D46BFA">
      <w:r>
        <w:t>7</w:t>
      </w:r>
      <w:r w:rsidR="000B659C">
        <w:t>.</w:t>
      </w:r>
      <w:r w:rsidR="000B659C">
        <w:tab/>
      </w:r>
      <w:r w:rsidR="000B659C" w:rsidRPr="000B659C">
        <w:rPr>
          <w:position w:val="-10"/>
        </w:rPr>
        <w:object w:dxaOrig="920" w:dyaOrig="320">
          <v:shape id="_x0000_i1036" type="#_x0000_t75" style="width:45.75pt;height:15.75pt" o:ole="">
            <v:imagedata r:id="rId29" o:title=""/>
          </v:shape>
          <o:OLEObject Type="Embed" ProgID="Equation.DSMT4" ShapeID="_x0000_i1036" DrawAspect="Content" ObjectID="_1502198941" r:id="rId30"/>
        </w:object>
      </w:r>
      <w:r>
        <w:tab/>
      </w:r>
      <w:r>
        <w:tab/>
      </w:r>
      <w:r>
        <w:tab/>
      </w:r>
      <w:r>
        <w:tab/>
      </w:r>
      <w:r>
        <w:tab/>
        <w:t>8</w:t>
      </w:r>
      <w:r w:rsidR="000B659C">
        <w:t>.</w:t>
      </w:r>
      <w:r w:rsidR="000B659C">
        <w:tab/>
      </w:r>
      <w:r w:rsidR="00FC15BF" w:rsidRPr="000B659C">
        <w:rPr>
          <w:position w:val="-10"/>
        </w:rPr>
        <w:object w:dxaOrig="980" w:dyaOrig="320">
          <v:shape id="_x0000_i1037" type="#_x0000_t75" style="width:48.75pt;height:15.75pt" o:ole="">
            <v:imagedata r:id="rId31" o:title=""/>
          </v:shape>
          <o:OLEObject Type="Embed" ProgID="Equation.DSMT4" ShapeID="_x0000_i1037" DrawAspect="Content" ObjectID="_1502198942" r:id="rId32"/>
        </w:object>
      </w:r>
    </w:p>
    <w:p w:rsidR="00D46BFA" w:rsidRDefault="00D46BFA"/>
    <w:p w:rsidR="00D46BFA" w:rsidRDefault="00D46BFA"/>
    <w:p w:rsidR="00D46BFA" w:rsidRDefault="00D46BFA"/>
    <w:p w:rsidR="00D46BFA" w:rsidRDefault="00D46BFA"/>
    <w:p w:rsidR="00D46BFA" w:rsidRDefault="00D46BFA"/>
    <w:p w:rsidR="00D46BFA" w:rsidRDefault="00D46BFA"/>
    <w:p w:rsidR="00D46BFA" w:rsidRDefault="00D46BFA"/>
    <w:p w:rsidR="003C343B" w:rsidRDefault="003C343B"/>
    <w:p w:rsidR="00D46BFA" w:rsidRDefault="00D46BFA"/>
    <w:p w:rsidR="00D46BFA" w:rsidRDefault="00FC15BF" w:rsidP="00FC15BF">
      <w:pPr>
        <w:ind w:left="720" w:hanging="720"/>
      </w:pPr>
      <w:r>
        <w:t>9.</w:t>
      </w:r>
      <w:r>
        <w:tab/>
        <w:t>Based on your work from problems 1-8, which functions are inverses of each other?  How do you know?</w:t>
      </w:r>
    </w:p>
    <w:p w:rsidR="00D46BFA" w:rsidRDefault="00D46BFA"/>
    <w:p w:rsidR="00D46BFA" w:rsidRDefault="00D46BFA"/>
    <w:p w:rsidR="00D46BFA" w:rsidRDefault="00D46BFA"/>
    <w:p w:rsidR="00D46BFA" w:rsidRDefault="00FC15BF" w:rsidP="00D46BFA">
      <w:pPr>
        <w:ind w:left="720" w:hanging="720"/>
      </w:pPr>
      <w:r>
        <w:lastRenderedPageBreak/>
        <w:t>10</w:t>
      </w:r>
      <w:r w:rsidR="00D46BFA">
        <w:t>.</w:t>
      </w:r>
      <w:r w:rsidR="00D46BFA">
        <w:tab/>
      </w:r>
      <w:r w:rsidR="000409DA">
        <w:t>Give</w:t>
      </w:r>
      <w:r w:rsidR="00D46BFA">
        <w:t xml:space="preserve"> rules for two functions</w:t>
      </w:r>
      <w:r w:rsidR="00BE3724">
        <w:t xml:space="preserve"> </w:t>
      </w:r>
      <w:r w:rsidR="00D247F1">
        <w:t xml:space="preserve">(neither of which is </w:t>
      </w:r>
      <w:r w:rsidR="00D247F1" w:rsidRPr="00D247F1">
        <w:rPr>
          <w:i/>
        </w:rPr>
        <w:t>y</w:t>
      </w:r>
      <w:r w:rsidR="00D247F1">
        <w:rPr>
          <w:i/>
        </w:rPr>
        <w:t xml:space="preserve"> </w:t>
      </w:r>
      <w:r w:rsidR="00D247F1">
        <w:t xml:space="preserve">= </w:t>
      </w:r>
      <w:r w:rsidR="00D247F1" w:rsidRPr="00D247F1">
        <w:rPr>
          <w:i/>
        </w:rPr>
        <w:t>x</w:t>
      </w:r>
      <w:r w:rsidR="00D247F1">
        <w:t xml:space="preserve">) </w:t>
      </w:r>
      <w:r w:rsidR="00D46BFA" w:rsidRPr="00D247F1">
        <w:t>so</w:t>
      </w:r>
      <w:r w:rsidR="00D46BFA">
        <w:t xml:space="preserve"> that</w:t>
      </w:r>
      <w:r w:rsidR="000409DA">
        <w:t xml:space="preserve"> their composition becomes the following:</w:t>
      </w:r>
    </w:p>
    <w:p w:rsidR="00D46BFA" w:rsidRDefault="00D247F1" w:rsidP="00D46BFA">
      <w:pPr>
        <w:ind w:left="720" w:hanging="720"/>
      </w:pPr>
      <w:r>
        <w:tab/>
      </w:r>
    </w:p>
    <w:p w:rsidR="00D46BFA" w:rsidRDefault="00D46BFA" w:rsidP="000409DA">
      <w:pPr>
        <w:ind w:left="720"/>
      </w:pPr>
      <w:r>
        <w:t>a.</w:t>
      </w:r>
      <w:r>
        <w:tab/>
      </w:r>
      <w:r w:rsidR="000409DA" w:rsidRPr="00D46BFA">
        <w:rPr>
          <w:position w:val="-10"/>
        </w:rPr>
        <w:object w:dxaOrig="1600" w:dyaOrig="320">
          <v:shape id="_x0000_i1038" type="#_x0000_t75" style="width:79.5pt;height:15.75pt" o:ole="">
            <v:imagedata r:id="rId33" o:title=""/>
          </v:shape>
          <o:OLEObject Type="Embed" ProgID="Equation.DSMT4" ShapeID="_x0000_i1038" DrawAspect="Content" ObjectID="_1502198943" r:id="rId34"/>
        </w:object>
      </w:r>
      <w:r>
        <w:tab/>
      </w:r>
      <w:r>
        <w:tab/>
      </w:r>
      <w:r>
        <w:tab/>
      </w:r>
      <w:r>
        <w:tab/>
      </w:r>
      <w:r>
        <w:tab/>
        <w:t>b.</w:t>
      </w:r>
      <w:r>
        <w:tab/>
      </w:r>
      <w:r w:rsidR="00BE3724" w:rsidRPr="00D46BFA">
        <w:rPr>
          <w:position w:val="-14"/>
        </w:rPr>
        <w:object w:dxaOrig="1760" w:dyaOrig="440">
          <v:shape id="_x0000_i1039" type="#_x0000_t75" style="width:88.5pt;height:21.75pt" o:ole="">
            <v:imagedata r:id="rId35" o:title=""/>
          </v:shape>
          <o:OLEObject Type="Embed" ProgID="Equation.DSMT4" ShapeID="_x0000_i1039" DrawAspect="Content" ObjectID="_1502198944" r:id="rId36"/>
        </w:object>
      </w:r>
    </w:p>
    <w:p w:rsidR="00D46BFA" w:rsidRDefault="00D46BFA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3B3108" w:rsidRDefault="000409DA" w:rsidP="00D46BFA">
      <w:pPr>
        <w:ind w:left="720" w:hanging="720"/>
      </w:pPr>
      <w:r>
        <w:t>11.</w:t>
      </w:r>
      <w:r>
        <w:tab/>
        <w:t xml:space="preserve">Consider the functions </w:t>
      </w:r>
      <w:r w:rsidRPr="000409DA">
        <w:rPr>
          <w:position w:val="-24"/>
        </w:rPr>
        <w:object w:dxaOrig="3040" w:dyaOrig="620">
          <v:shape id="_x0000_i1040" type="#_x0000_t75" style="width:152.25pt;height:30.75pt" o:ole="">
            <v:imagedata r:id="rId37" o:title=""/>
          </v:shape>
          <o:OLEObject Type="Embed" ProgID="Equation.DSMT4" ShapeID="_x0000_i1040" DrawAspect="Content" ObjectID="_1502198945" r:id="rId38"/>
        </w:object>
      </w:r>
      <w:r>
        <w:t xml:space="preserve">  Evaluate the following combinations of those functions.</w:t>
      </w: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0409DA">
      <w:pPr>
        <w:pStyle w:val="ListParagraph"/>
        <w:numPr>
          <w:ilvl w:val="0"/>
          <w:numId w:val="1"/>
        </w:numPr>
      </w:pPr>
      <w:r w:rsidRPr="000409DA">
        <w:rPr>
          <w:position w:val="-10"/>
        </w:rPr>
        <w:object w:dxaOrig="1219" w:dyaOrig="320">
          <v:shape id="_x0000_i1041" type="#_x0000_t75" style="width:60.75pt;height:15.75pt" o:ole="">
            <v:imagedata r:id="rId39" o:title=""/>
          </v:shape>
          <o:OLEObject Type="Embed" ProgID="Equation.DSMT4" ShapeID="_x0000_i1041" DrawAspect="Content" ObjectID="_1502198946" r:id="rId40"/>
        </w:object>
      </w:r>
      <w:r>
        <w:tab/>
      </w:r>
      <w:r>
        <w:tab/>
      </w:r>
      <w:r>
        <w:tab/>
      </w:r>
      <w:r>
        <w:tab/>
      </w:r>
      <w:r>
        <w:tab/>
        <w:t xml:space="preserve">b.   </w:t>
      </w:r>
      <w:r w:rsidRPr="000409DA">
        <w:rPr>
          <w:position w:val="-10"/>
        </w:rPr>
        <w:object w:dxaOrig="1219" w:dyaOrig="320">
          <v:shape id="_x0000_i1042" type="#_x0000_t75" style="width:60.75pt;height:15.75pt" o:ole="">
            <v:imagedata r:id="rId41" o:title=""/>
          </v:shape>
          <o:OLEObject Type="Embed" ProgID="Equation.DSMT4" ShapeID="_x0000_i1042" DrawAspect="Content" ObjectID="_1502198947" r:id="rId42"/>
        </w:object>
      </w: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D46BFA">
      <w:pPr>
        <w:ind w:left="720" w:hanging="720"/>
      </w:pPr>
    </w:p>
    <w:p w:rsidR="000409DA" w:rsidRDefault="000409DA" w:rsidP="000409DA">
      <w:pPr>
        <w:ind w:left="1080" w:hanging="360"/>
      </w:pPr>
      <w:r>
        <w:t>c.</w:t>
      </w:r>
      <w:r>
        <w:tab/>
      </w:r>
      <w:r w:rsidRPr="000409DA">
        <w:rPr>
          <w:position w:val="-10"/>
        </w:rPr>
        <w:object w:dxaOrig="1120" w:dyaOrig="320">
          <v:shape id="_x0000_i1043" type="#_x0000_t75" style="width:56.25pt;height:15.75pt" o:ole="">
            <v:imagedata r:id="rId43" o:title=""/>
          </v:shape>
          <o:OLEObject Type="Embed" ProgID="Equation.DSMT4" ShapeID="_x0000_i1043" DrawAspect="Content" ObjectID="_1502198948" r:id="rId44"/>
        </w:object>
      </w:r>
      <w:r>
        <w:tab/>
      </w:r>
      <w:r>
        <w:tab/>
      </w:r>
      <w:r>
        <w:tab/>
      </w:r>
      <w:r>
        <w:tab/>
      </w:r>
      <w:r>
        <w:tab/>
        <w:t xml:space="preserve">d.   </w:t>
      </w:r>
      <w:r w:rsidRPr="000409DA">
        <w:rPr>
          <w:position w:val="-10"/>
        </w:rPr>
        <w:object w:dxaOrig="1200" w:dyaOrig="320">
          <v:shape id="_x0000_i1044" type="#_x0000_t75" style="width:60pt;height:15.75pt" o:ole="">
            <v:imagedata r:id="rId45" o:title=""/>
          </v:shape>
          <o:OLEObject Type="Embed" ProgID="Equation.DSMT4" ShapeID="_x0000_i1044" DrawAspect="Content" ObjectID="_1502198949" r:id="rId46"/>
        </w:object>
      </w:r>
    </w:p>
    <w:p w:rsidR="000409DA" w:rsidRDefault="000409DA" w:rsidP="00D46BFA">
      <w:pPr>
        <w:ind w:left="720" w:hanging="720"/>
      </w:pPr>
    </w:p>
    <w:p w:rsidR="003B3108" w:rsidRDefault="003B3108" w:rsidP="00D46BFA">
      <w:pPr>
        <w:ind w:left="720" w:hanging="720"/>
      </w:pPr>
    </w:p>
    <w:p w:rsidR="003B3108" w:rsidRDefault="003B3108" w:rsidP="00D46BFA">
      <w:pPr>
        <w:ind w:left="720" w:hanging="720"/>
      </w:pPr>
    </w:p>
    <w:p w:rsidR="003B3108" w:rsidRDefault="003B3108" w:rsidP="00D46BFA">
      <w:pPr>
        <w:ind w:left="720" w:hanging="720"/>
      </w:pPr>
    </w:p>
    <w:p w:rsidR="003B3108" w:rsidRDefault="003B3108" w:rsidP="00D46BFA">
      <w:pPr>
        <w:ind w:left="720" w:hanging="720"/>
      </w:pPr>
    </w:p>
    <w:p w:rsidR="00EA1606" w:rsidRDefault="00EA1606" w:rsidP="00D46BFA">
      <w:pPr>
        <w:ind w:left="720" w:hanging="720"/>
      </w:pPr>
    </w:p>
    <w:p w:rsidR="00EA1606" w:rsidRDefault="00EA1606" w:rsidP="00D46BFA">
      <w:pPr>
        <w:ind w:left="720" w:hanging="720"/>
      </w:pPr>
    </w:p>
    <w:p w:rsidR="00EA1606" w:rsidRDefault="00EA1606" w:rsidP="00D46BFA">
      <w:pPr>
        <w:ind w:left="720" w:hanging="720"/>
      </w:pPr>
    </w:p>
    <w:p w:rsidR="00EA1606" w:rsidRDefault="00EA1606" w:rsidP="00D46BFA">
      <w:pPr>
        <w:ind w:left="720" w:hanging="720"/>
      </w:pPr>
    </w:p>
    <w:p w:rsidR="00EA1606" w:rsidRDefault="00EA1606" w:rsidP="00D46BFA">
      <w:pPr>
        <w:ind w:left="720" w:hanging="720"/>
      </w:pPr>
    </w:p>
    <w:p w:rsidR="00D46BFA" w:rsidRDefault="00D46BFA" w:rsidP="00D46BFA">
      <w:pPr>
        <w:ind w:left="720" w:hanging="720"/>
      </w:pPr>
    </w:p>
    <w:p w:rsidR="00006A99" w:rsidRDefault="00006A99" w:rsidP="00D46BFA">
      <w:pPr>
        <w:ind w:left="720" w:hanging="720"/>
      </w:pPr>
    </w:p>
    <w:p w:rsidR="00006A99" w:rsidRDefault="00006A99" w:rsidP="00D46BFA">
      <w:pPr>
        <w:ind w:left="720" w:hanging="720"/>
      </w:pPr>
    </w:p>
    <w:p w:rsidR="00006A99" w:rsidRDefault="00006A99" w:rsidP="00D46BFA">
      <w:pPr>
        <w:ind w:left="720" w:hanging="720"/>
      </w:pPr>
    </w:p>
    <w:p w:rsidR="00006A99" w:rsidRDefault="00006A99" w:rsidP="00EA1606"/>
    <w:sectPr w:rsidR="00006A99" w:rsidSect="008F4D08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DA" w:rsidRDefault="000409DA">
      <w:r>
        <w:separator/>
      </w:r>
    </w:p>
  </w:endnote>
  <w:endnote w:type="continuationSeparator" w:id="0">
    <w:p w:rsidR="000409DA" w:rsidRDefault="00040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DA" w:rsidRDefault="000409DA">
      <w:r>
        <w:separator/>
      </w:r>
    </w:p>
  </w:footnote>
  <w:footnote w:type="continuationSeparator" w:id="0">
    <w:p w:rsidR="000409DA" w:rsidRDefault="00040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4023"/>
    <w:multiLevelType w:val="hybridMultilevel"/>
    <w:tmpl w:val="449A33BC"/>
    <w:lvl w:ilvl="0" w:tplc="414EC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59C"/>
    <w:rsid w:val="00006A99"/>
    <w:rsid w:val="000409DA"/>
    <w:rsid w:val="00044E11"/>
    <w:rsid w:val="00060F72"/>
    <w:rsid w:val="00073628"/>
    <w:rsid w:val="000B659C"/>
    <w:rsid w:val="000D52F6"/>
    <w:rsid w:val="001970C7"/>
    <w:rsid w:val="002B555A"/>
    <w:rsid w:val="0032192D"/>
    <w:rsid w:val="003B3108"/>
    <w:rsid w:val="003C343B"/>
    <w:rsid w:val="00431F0E"/>
    <w:rsid w:val="00495C8A"/>
    <w:rsid w:val="004F4935"/>
    <w:rsid w:val="00637F43"/>
    <w:rsid w:val="006A0578"/>
    <w:rsid w:val="00722351"/>
    <w:rsid w:val="00736BD2"/>
    <w:rsid w:val="007E071F"/>
    <w:rsid w:val="00863700"/>
    <w:rsid w:val="00886822"/>
    <w:rsid w:val="008A0387"/>
    <w:rsid w:val="008F0747"/>
    <w:rsid w:val="008F4D08"/>
    <w:rsid w:val="0090362A"/>
    <w:rsid w:val="00934DBC"/>
    <w:rsid w:val="009E75B7"/>
    <w:rsid w:val="009F6343"/>
    <w:rsid w:val="00A17043"/>
    <w:rsid w:val="00A858C4"/>
    <w:rsid w:val="00BC2B79"/>
    <w:rsid w:val="00BE2F42"/>
    <w:rsid w:val="00BE3724"/>
    <w:rsid w:val="00C553E9"/>
    <w:rsid w:val="00CF4444"/>
    <w:rsid w:val="00D001B8"/>
    <w:rsid w:val="00D242F9"/>
    <w:rsid w:val="00D247F1"/>
    <w:rsid w:val="00D46BFA"/>
    <w:rsid w:val="00DF6735"/>
    <w:rsid w:val="00E54C41"/>
    <w:rsid w:val="00EA1606"/>
    <w:rsid w:val="00F02BDA"/>
    <w:rsid w:val="00F87151"/>
    <w:rsid w:val="00FC1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65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659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40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FST</vt:lpstr>
    </vt:vector>
  </TitlesOfParts>
  <Company>MFCSD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FST</dc:title>
  <dc:creator>mfcsd</dc:creator>
  <cp:lastModifiedBy>mfcsd</cp:lastModifiedBy>
  <cp:revision>6</cp:revision>
  <cp:lastPrinted>2014-10-23T16:01:00Z</cp:lastPrinted>
  <dcterms:created xsi:type="dcterms:W3CDTF">2014-10-23T16:02:00Z</dcterms:created>
  <dcterms:modified xsi:type="dcterms:W3CDTF">2015-08-27T20:40:00Z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